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0D09" w14:textId="795D9DB2" w:rsidR="006443A2" w:rsidRPr="00F87655" w:rsidRDefault="00F87655" w:rsidP="00F87655">
      <w:pPr>
        <w:pStyle w:val="Kop1"/>
        <w:rPr>
          <w:rFonts w:ascii="Calibri" w:hAnsi="Calibri"/>
          <w:b/>
          <w:color w:val="000000"/>
          <w:sz w:val="40"/>
          <w:szCs w:val="28"/>
        </w:rPr>
      </w:pPr>
      <w:r w:rsidRPr="00F87655">
        <w:rPr>
          <w:sz w:val="28"/>
          <w:szCs w:val="28"/>
        </w:rPr>
        <w:t>Stoppen met niet-gepaste verpleegkundige zorg bespaart leed, tijd en geld: Beter Laten 2.0</w:t>
      </w:r>
    </w:p>
    <w:p w14:paraId="7C72431D" w14:textId="790F31D3" w:rsidR="006443A2" w:rsidRPr="00F87655" w:rsidRDefault="00C32796" w:rsidP="00A56A35">
      <w:pPr>
        <w:rPr>
          <w:i/>
          <w:sz w:val="22"/>
          <w:szCs w:val="22"/>
        </w:rPr>
      </w:pPr>
      <w:r w:rsidRPr="00F87655">
        <w:rPr>
          <w:i/>
          <w:sz w:val="22"/>
          <w:szCs w:val="22"/>
        </w:rPr>
        <w:t xml:space="preserve">Onderzoekers van Radboudumc IQ </w:t>
      </w:r>
      <w:r w:rsidR="000D6EB1" w:rsidRPr="00F87655">
        <w:rPr>
          <w:i/>
          <w:sz w:val="22"/>
          <w:szCs w:val="22"/>
        </w:rPr>
        <w:t>h</w:t>
      </w:r>
      <w:r w:rsidRPr="00F87655">
        <w:rPr>
          <w:i/>
          <w:sz w:val="22"/>
          <w:szCs w:val="22"/>
        </w:rPr>
        <w:t xml:space="preserve">ealthcare hebben </w:t>
      </w:r>
      <w:r w:rsidR="00E62DBB">
        <w:rPr>
          <w:i/>
          <w:sz w:val="22"/>
          <w:szCs w:val="22"/>
        </w:rPr>
        <w:t xml:space="preserve"> </w:t>
      </w:r>
      <w:r w:rsidR="00F432E9">
        <w:rPr>
          <w:i/>
          <w:sz w:val="22"/>
          <w:szCs w:val="22"/>
        </w:rPr>
        <w:t>in opdracht</w:t>
      </w:r>
      <w:r w:rsidR="00E62DBB">
        <w:rPr>
          <w:i/>
          <w:sz w:val="22"/>
          <w:szCs w:val="22"/>
        </w:rPr>
        <w:t xml:space="preserve"> van ZonMw </w:t>
      </w:r>
      <w:r w:rsidRPr="00F87655">
        <w:rPr>
          <w:i/>
          <w:sz w:val="22"/>
          <w:szCs w:val="22"/>
        </w:rPr>
        <w:t xml:space="preserve">een </w:t>
      </w:r>
      <w:r w:rsidR="006443A2" w:rsidRPr="00F87655">
        <w:rPr>
          <w:i/>
          <w:sz w:val="22"/>
          <w:szCs w:val="22"/>
        </w:rPr>
        <w:t>nieuwe</w:t>
      </w:r>
      <w:r w:rsidR="00F87655" w:rsidRPr="00F87655">
        <w:rPr>
          <w:i/>
          <w:sz w:val="22"/>
          <w:szCs w:val="22"/>
        </w:rPr>
        <w:t xml:space="preserve"> </w:t>
      </w:r>
      <w:r w:rsidRPr="00F87655">
        <w:rPr>
          <w:i/>
          <w:sz w:val="22"/>
          <w:szCs w:val="22"/>
        </w:rPr>
        <w:t xml:space="preserve">lijst met </w:t>
      </w:r>
      <w:r w:rsidR="00E62DBB" w:rsidRPr="00915ADC">
        <w:rPr>
          <w:b/>
          <w:bCs/>
          <w:i/>
          <w:sz w:val="22"/>
          <w:szCs w:val="22"/>
        </w:rPr>
        <w:t>67</w:t>
      </w:r>
      <w:r w:rsidR="006443A2" w:rsidRPr="00915ADC">
        <w:rPr>
          <w:b/>
          <w:bCs/>
          <w:i/>
          <w:sz w:val="22"/>
          <w:szCs w:val="22"/>
        </w:rPr>
        <w:t xml:space="preserve"> </w:t>
      </w:r>
      <w:r w:rsidRPr="00915ADC">
        <w:rPr>
          <w:b/>
          <w:bCs/>
          <w:i/>
          <w:sz w:val="22"/>
          <w:szCs w:val="22"/>
        </w:rPr>
        <w:t xml:space="preserve">verpleegkundige </w:t>
      </w:r>
      <w:r w:rsidR="00D3290F" w:rsidRPr="00915ADC">
        <w:rPr>
          <w:b/>
          <w:bCs/>
          <w:i/>
          <w:sz w:val="22"/>
          <w:szCs w:val="22"/>
        </w:rPr>
        <w:t>aanbevelingen</w:t>
      </w:r>
      <w:r w:rsidRPr="00915ADC">
        <w:rPr>
          <w:b/>
          <w:bCs/>
          <w:i/>
          <w:sz w:val="22"/>
          <w:szCs w:val="22"/>
        </w:rPr>
        <w:t xml:space="preserve"> samengesteld waarvan aangetoond is dat deze niet werken of zelfs schade veroorzaken</w:t>
      </w:r>
      <w:r w:rsidRPr="00F87655">
        <w:rPr>
          <w:i/>
          <w:sz w:val="22"/>
          <w:szCs w:val="22"/>
        </w:rPr>
        <w:t>. Wanneer verpleegkundigen zouden ophouden met deze handelingen is veel leed, geld en tijd te besparen. Die tijd kunnen verpleegkundigen dan besteden aan zaken die wel waardevol zijn voor de patiënt</w:t>
      </w:r>
      <w:r w:rsidR="00E65B6A">
        <w:rPr>
          <w:i/>
          <w:sz w:val="22"/>
          <w:szCs w:val="22"/>
        </w:rPr>
        <w:t xml:space="preserve">: passende zorg! </w:t>
      </w:r>
    </w:p>
    <w:p w14:paraId="58745732" w14:textId="1DFD081A" w:rsidR="00F87655" w:rsidRPr="00F87655" w:rsidRDefault="00F87655" w:rsidP="00F87655">
      <w:pPr>
        <w:pStyle w:val="Kop2"/>
      </w:pPr>
      <w:r w:rsidRPr="00F87655">
        <w:t>Nieuw</w:t>
      </w:r>
    </w:p>
    <w:p w14:paraId="2DA16D3E" w14:textId="16CFA39F" w:rsidR="00C32796" w:rsidRPr="00F87655" w:rsidRDefault="00F87655" w:rsidP="00A56A35">
      <w:pPr>
        <w:rPr>
          <w:iCs/>
          <w:sz w:val="22"/>
          <w:szCs w:val="22"/>
        </w:rPr>
      </w:pPr>
      <w:r w:rsidRPr="00F87655">
        <w:rPr>
          <w:iCs/>
          <w:sz w:val="22"/>
          <w:szCs w:val="22"/>
        </w:rPr>
        <w:t xml:space="preserve">Wat nieuw is aan deze lijst is dat er per sector een overzicht beschikbaar is van handelingen, dat deze geprioriteerd zijn door het werkveld, en dat er een lijst is ontwikkeld met Beter Doen handelingen. </w:t>
      </w:r>
      <w:r w:rsidR="00C32796" w:rsidRPr="00F87655">
        <w:rPr>
          <w:iCs/>
          <w:sz w:val="22"/>
          <w:szCs w:val="22"/>
        </w:rPr>
        <w:t>De Beter</w:t>
      </w:r>
      <w:r w:rsidR="0095753D">
        <w:rPr>
          <w:iCs/>
          <w:sz w:val="22"/>
          <w:szCs w:val="22"/>
        </w:rPr>
        <w:t xml:space="preserve"> L</w:t>
      </w:r>
      <w:r w:rsidR="00C32796" w:rsidRPr="00F87655">
        <w:rPr>
          <w:iCs/>
          <w:sz w:val="22"/>
          <w:szCs w:val="22"/>
        </w:rPr>
        <w:t xml:space="preserve">aten lijst wordt </w:t>
      </w:r>
      <w:r w:rsidR="006443A2" w:rsidRPr="00F87655">
        <w:rPr>
          <w:iCs/>
          <w:sz w:val="22"/>
          <w:szCs w:val="22"/>
        </w:rPr>
        <w:t xml:space="preserve">op 1 juni </w:t>
      </w:r>
      <w:r w:rsidR="00C32796" w:rsidRPr="00F87655">
        <w:rPr>
          <w:iCs/>
          <w:sz w:val="22"/>
          <w:szCs w:val="22"/>
        </w:rPr>
        <w:t xml:space="preserve">overhandigd aan </w:t>
      </w:r>
      <w:r w:rsidR="006443A2" w:rsidRPr="00F87655">
        <w:rPr>
          <w:iCs/>
          <w:sz w:val="22"/>
          <w:szCs w:val="22"/>
        </w:rPr>
        <w:t xml:space="preserve">beroepsvereniging </w:t>
      </w:r>
      <w:r w:rsidR="00C32796" w:rsidRPr="00F87655">
        <w:rPr>
          <w:iCs/>
          <w:sz w:val="22"/>
          <w:szCs w:val="22"/>
        </w:rPr>
        <w:t>Verpleegkundigen en Verzorgenden Nederland</w:t>
      </w:r>
      <w:r w:rsidR="00030F38" w:rsidRPr="00F87655">
        <w:rPr>
          <w:iCs/>
          <w:sz w:val="22"/>
          <w:szCs w:val="22"/>
        </w:rPr>
        <w:t>, zodat zij er verder mee kunnen in de verpleegkundige praktijk</w:t>
      </w:r>
      <w:r w:rsidR="00C32796" w:rsidRPr="00F87655">
        <w:rPr>
          <w:iCs/>
          <w:sz w:val="22"/>
          <w:szCs w:val="22"/>
        </w:rPr>
        <w:t>.</w:t>
      </w:r>
    </w:p>
    <w:p w14:paraId="24E89DF8" w14:textId="6A104B4A" w:rsidR="00C94D15" w:rsidRPr="00C94D15" w:rsidRDefault="00C94D15" w:rsidP="00F87655">
      <w:pPr>
        <w:pStyle w:val="Kop2"/>
      </w:pPr>
      <w:r>
        <w:t>Flinke besparing</w:t>
      </w:r>
      <w:r w:rsidR="0044492E">
        <w:t xml:space="preserve"> in leed, tijd, geld en duurzaamheid</w:t>
      </w:r>
    </w:p>
    <w:p w14:paraId="4A063DE9" w14:textId="3999B11A" w:rsidR="0025013E" w:rsidRDefault="003E4D73" w:rsidP="00A56A35">
      <w:pPr>
        <w:rPr>
          <w:sz w:val="22"/>
          <w:szCs w:val="22"/>
        </w:rPr>
      </w:pPr>
      <w:r w:rsidRPr="00F87655">
        <w:rPr>
          <w:sz w:val="22"/>
          <w:szCs w:val="22"/>
        </w:rPr>
        <w:t>Onderzoekers van h</w:t>
      </w:r>
      <w:r w:rsidR="00F63886" w:rsidRPr="00F87655">
        <w:rPr>
          <w:sz w:val="22"/>
          <w:szCs w:val="22"/>
        </w:rPr>
        <w:t>et Radboudumc hebben</w:t>
      </w:r>
      <w:r w:rsidRPr="00F87655">
        <w:rPr>
          <w:sz w:val="22"/>
          <w:szCs w:val="22"/>
        </w:rPr>
        <w:t xml:space="preserve"> </w:t>
      </w:r>
      <w:r w:rsidR="0044492E">
        <w:rPr>
          <w:sz w:val="22"/>
          <w:szCs w:val="22"/>
        </w:rPr>
        <w:t>72</w:t>
      </w:r>
      <w:r w:rsidR="006E2E62" w:rsidRPr="00F87655">
        <w:rPr>
          <w:sz w:val="22"/>
          <w:szCs w:val="22"/>
        </w:rPr>
        <w:t xml:space="preserve"> </w:t>
      </w:r>
      <w:r w:rsidR="00772CE2" w:rsidRPr="00F87655">
        <w:rPr>
          <w:sz w:val="22"/>
          <w:szCs w:val="22"/>
        </w:rPr>
        <w:t xml:space="preserve">kwaliteitsstandaarden </w:t>
      </w:r>
      <w:r w:rsidR="00E27E43" w:rsidRPr="00F87655">
        <w:rPr>
          <w:sz w:val="22"/>
          <w:szCs w:val="22"/>
        </w:rPr>
        <w:t xml:space="preserve">en richtlijnen </w:t>
      </w:r>
      <w:r w:rsidR="00772CE2" w:rsidRPr="00F87655">
        <w:rPr>
          <w:sz w:val="22"/>
          <w:szCs w:val="22"/>
        </w:rPr>
        <w:t xml:space="preserve">voor </w:t>
      </w:r>
      <w:r w:rsidRPr="00F87655">
        <w:rPr>
          <w:sz w:val="22"/>
          <w:szCs w:val="22"/>
        </w:rPr>
        <w:t>verpleegkundige</w:t>
      </w:r>
      <w:r w:rsidR="00676AFB" w:rsidRPr="00F87655">
        <w:rPr>
          <w:sz w:val="22"/>
          <w:szCs w:val="22"/>
        </w:rPr>
        <w:t>n</w:t>
      </w:r>
      <w:r w:rsidR="006443A2" w:rsidRPr="00F87655">
        <w:rPr>
          <w:sz w:val="22"/>
          <w:szCs w:val="22"/>
        </w:rPr>
        <w:t xml:space="preserve"> en verzorgenden</w:t>
      </w:r>
      <w:r w:rsidRPr="00F87655">
        <w:rPr>
          <w:sz w:val="22"/>
          <w:szCs w:val="22"/>
        </w:rPr>
        <w:t xml:space="preserve"> doorzocht</w:t>
      </w:r>
      <w:r w:rsidR="00772CE2" w:rsidRPr="00F87655">
        <w:rPr>
          <w:sz w:val="22"/>
          <w:szCs w:val="22"/>
        </w:rPr>
        <w:t xml:space="preserve">. Zij zochten naar </w:t>
      </w:r>
      <w:r w:rsidRPr="00F87655">
        <w:rPr>
          <w:sz w:val="22"/>
          <w:szCs w:val="22"/>
        </w:rPr>
        <w:t xml:space="preserve">aanbevelingen die aangeven dat </w:t>
      </w:r>
      <w:r w:rsidR="00637BA1" w:rsidRPr="00F87655">
        <w:rPr>
          <w:sz w:val="22"/>
          <w:szCs w:val="22"/>
        </w:rPr>
        <w:t xml:space="preserve">verpleegkundigen </w:t>
      </w:r>
      <w:r w:rsidRPr="00F87655">
        <w:rPr>
          <w:sz w:val="22"/>
          <w:szCs w:val="22"/>
        </w:rPr>
        <w:t>bepaalde handel</w:t>
      </w:r>
      <w:r w:rsidR="00637BA1" w:rsidRPr="00F87655">
        <w:rPr>
          <w:sz w:val="22"/>
          <w:szCs w:val="22"/>
        </w:rPr>
        <w:t xml:space="preserve">ingen </w:t>
      </w:r>
      <w:r w:rsidR="00772CE2" w:rsidRPr="00F87655">
        <w:rPr>
          <w:sz w:val="22"/>
          <w:szCs w:val="22"/>
        </w:rPr>
        <w:t xml:space="preserve">beter kunnen laten. Voorwaarde was dat er bewijs </w:t>
      </w:r>
      <w:r w:rsidR="00E27E43" w:rsidRPr="00F87655">
        <w:rPr>
          <w:sz w:val="22"/>
          <w:szCs w:val="22"/>
        </w:rPr>
        <w:t>is</w:t>
      </w:r>
      <w:r w:rsidR="00772CE2" w:rsidRPr="00F87655">
        <w:rPr>
          <w:sz w:val="22"/>
          <w:szCs w:val="22"/>
        </w:rPr>
        <w:t xml:space="preserve"> dat die handelingen </w:t>
      </w:r>
      <w:r w:rsidRPr="00F87655">
        <w:rPr>
          <w:sz w:val="22"/>
          <w:szCs w:val="22"/>
        </w:rPr>
        <w:t>niet werken. Daarbij zijn zij vergelijkbaar te werk gegaan als met de lijst</w:t>
      </w:r>
      <w:r w:rsidR="006443A2" w:rsidRPr="00F87655">
        <w:rPr>
          <w:sz w:val="22"/>
          <w:szCs w:val="22"/>
        </w:rPr>
        <w:t>en</w:t>
      </w:r>
      <w:r w:rsidRPr="00F87655">
        <w:rPr>
          <w:sz w:val="22"/>
          <w:szCs w:val="22"/>
        </w:rPr>
        <w:t xml:space="preserve"> voor</w:t>
      </w:r>
      <w:r w:rsidR="006443A2" w:rsidRPr="00F87655">
        <w:rPr>
          <w:sz w:val="22"/>
          <w:szCs w:val="22"/>
        </w:rPr>
        <w:t xml:space="preserve"> (huis)</w:t>
      </w:r>
      <w:r w:rsidRPr="00F87655">
        <w:rPr>
          <w:sz w:val="22"/>
          <w:szCs w:val="22"/>
        </w:rPr>
        <w:t>artsen</w:t>
      </w:r>
      <w:r w:rsidR="006443A2" w:rsidRPr="00F87655">
        <w:rPr>
          <w:sz w:val="22"/>
          <w:szCs w:val="22"/>
        </w:rPr>
        <w:t xml:space="preserve"> en GGZ</w:t>
      </w:r>
      <w:r w:rsidRPr="00F87655">
        <w:rPr>
          <w:sz w:val="22"/>
          <w:szCs w:val="22"/>
        </w:rPr>
        <w:t xml:space="preserve"> die </w:t>
      </w:r>
      <w:r w:rsidR="006443A2" w:rsidRPr="00F87655">
        <w:rPr>
          <w:sz w:val="22"/>
          <w:szCs w:val="22"/>
        </w:rPr>
        <w:t>eerder werden</w:t>
      </w:r>
      <w:r w:rsidRPr="00F87655">
        <w:rPr>
          <w:sz w:val="22"/>
          <w:szCs w:val="22"/>
        </w:rPr>
        <w:t xml:space="preserve"> opgesteld. </w:t>
      </w:r>
      <w:r w:rsidR="00637BA1" w:rsidRPr="00F87655">
        <w:rPr>
          <w:sz w:val="22"/>
          <w:szCs w:val="22"/>
        </w:rPr>
        <w:t xml:space="preserve">Bij de verpleegkundigen </w:t>
      </w:r>
      <w:r w:rsidR="00F63886" w:rsidRPr="00F87655">
        <w:rPr>
          <w:sz w:val="22"/>
          <w:szCs w:val="22"/>
        </w:rPr>
        <w:t xml:space="preserve">leverde </w:t>
      </w:r>
      <w:r w:rsidR="00637BA1" w:rsidRPr="00F87655">
        <w:rPr>
          <w:sz w:val="22"/>
          <w:szCs w:val="22"/>
        </w:rPr>
        <w:t xml:space="preserve">dat </w:t>
      </w:r>
      <w:r w:rsidR="00E62DBB" w:rsidRPr="0005366D">
        <w:rPr>
          <w:b/>
          <w:bCs/>
          <w:sz w:val="22"/>
          <w:szCs w:val="22"/>
        </w:rPr>
        <w:t>67</w:t>
      </w:r>
      <w:r w:rsidR="006E2E62" w:rsidRPr="0005366D">
        <w:rPr>
          <w:b/>
          <w:bCs/>
          <w:sz w:val="22"/>
          <w:szCs w:val="22"/>
        </w:rPr>
        <w:t xml:space="preserve"> </w:t>
      </w:r>
      <w:r w:rsidR="00F63886" w:rsidRPr="0005366D">
        <w:rPr>
          <w:b/>
          <w:bCs/>
          <w:sz w:val="22"/>
          <w:szCs w:val="22"/>
        </w:rPr>
        <w:t>handelingen</w:t>
      </w:r>
      <w:r w:rsidR="00F63886" w:rsidRPr="00F87655">
        <w:rPr>
          <w:sz w:val="22"/>
          <w:szCs w:val="22"/>
        </w:rPr>
        <w:t xml:space="preserve"> op. </w:t>
      </w:r>
      <w:r w:rsidR="0025013E">
        <w:rPr>
          <w:sz w:val="22"/>
          <w:szCs w:val="22"/>
        </w:rPr>
        <w:t>A</w:t>
      </w:r>
      <w:r w:rsidR="00F63886" w:rsidRPr="00F87655">
        <w:rPr>
          <w:sz w:val="22"/>
          <w:szCs w:val="22"/>
        </w:rPr>
        <w:t>anbevelingen gaan</w:t>
      </w:r>
      <w:r w:rsidR="0025013E">
        <w:rPr>
          <w:sz w:val="22"/>
          <w:szCs w:val="22"/>
        </w:rPr>
        <w:t xml:space="preserve"> onder andere over</w:t>
      </w:r>
      <w:r w:rsidR="00F63886" w:rsidRPr="00F87655">
        <w:rPr>
          <w:sz w:val="22"/>
          <w:szCs w:val="22"/>
        </w:rPr>
        <w:t xml:space="preserve"> </w:t>
      </w:r>
      <w:r w:rsidR="0025013E">
        <w:rPr>
          <w:sz w:val="22"/>
          <w:szCs w:val="22"/>
        </w:rPr>
        <w:t xml:space="preserve">vrijheidsbeperkende maatregelen, geen overbodige lagen gebruiken onder de patiënt met risico op decubitus, geen blaasspoelen om  urineweginfectie te voorkomen of niet te vaak wassen of douchen </w:t>
      </w:r>
      <w:proofErr w:type="spellStart"/>
      <w:r w:rsidR="0025013E">
        <w:rPr>
          <w:sz w:val="22"/>
          <w:szCs w:val="22"/>
        </w:rPr>
        <w:t>ivm</w:t>
      </w:r>
      <w:proofErr w:type="spellEnd"/>
      <w:r w:rsidR="0025013E">
        <w:rPr>
          <w:sz w:val="22"/>
          <w:szCs w:val="22"/>
        </w:rPr>
        <w:t xml:space="preserve"> huidirritatie. </w:t>
      </w:r>
      <w:r w:rsidR="0044492E">
        <w:rPr>
          <w:sz w:val="22"/>
          <w:szCs w:val="22"/>
        </w:rPr>
        <w:t xml:space="preserve">Daarnaast is er ook een </w:t>
      </w:r>
      <w:r w:rsidR="0044492E" w:rsidRPr="0005366D">
        <w:rPr>
          <w:b/>
          <w:bCs/>
          <w:sz w:val="22"/>
          <w:szCs w:val="22"/>
        </w:rPr>
        <w:t>Beter Doen lijst opgesteld</w:t>
      </w:r>
      <w:r w:rsidR="00E62DBB" w:rsidRPr="0005366D">
        <w:rPr>
          <w:b/>
          <w:bCs/>
          <w:sz w:val="22"/>
          <w:szCs w:val="22"/>
        </w:rPr>
        <w:t xml:space="preserve"> met 414 handelingen</w:t>
      </w:r>
      <w:r w:rsidR="0044492E">
        <w:rPr>
          <w:sz w:val="22"/>
          <w:szCs w:val="22"/>
        </w:rPr>
        <w:t xml:space="preserve">, bijvoorbeeld met aanbevelingen over valpreventie. </w:t>
      </w:r>
    </w:p>
    <w:p w14:paraId="6FD2E614" w14:textId="5FB4D82C" w:rsidR="0025013E" w:rsidRDefault="0090055E" w:rsidP="00A56A35">
      <w:pPr>
        <w:rPr>
          <w:sz w:val="22"/>
          <w:szCs w:val="22"/>
        </w:rPr>
      </w:pPr>
      <w:r w:rsidRPr="00F87655">
        <w:rPr>
          <w:sz w:val="22"/>
          <w:szCs w:val="22"/>
        </w:rPr>
        <w:t xml:space="preserve">De </w:t>
      </w:r>
      <w:r w:rsidR="00F63886" w:rsidRPr="00F87655">
        <w:rPr>
          <w:sz w:val="22"/>
          <w:szCs w:val="22"/>
        </w:rPr>
        <w:t xml:space="preserve">onderzoekers </w:t>
      </w:r>
      <w:r w:rsidR="00676AFB" w:rsidRPr="00F87655">
        <w:rPr>
          <w:sz w:val="22"/>
          <w:szCs w:val="22"/>
        </w:rPr>
        <w:t xml:space="preserve">hebben </w:t>
      </w:r>
      <w:r w:rsidR="001637F4" w:rsidRPr="00F87655">
        <w:rPr>
          <w:sz w:val="22"/>
          <w:szCs w:val="22"/>
        </w:rPr>
        <w:t xml:space="preserve">vastgesteld </w:t>
      </w:r>
      <w:r w:rsidRPr="00F87655">
        <w:rPr>
          <w:sz w:val="22"/>
          <w:szCs w:val="22"/>
        </w:rPr>
        <w:t xml:space="preserve">dat </w:t>
      </w:r>
      <w:r w:rsidR="001637F4" w:rsidRPr="00F87655">
        <w:rPr>
          <w:sz w:val="22"/>
          <w:szCs w:val="22"/>
        </w:rPr>
        <w:t>het ophouden m</w:t>
      </w:r>
      <w:r w:rsidR="00676AFB" w:rsidRPr="00F87655">
        <w:rPr>
          <w:sz w:val="22"/>
          <w:szCs w:val="22"/>
        </w:rPr>
        <w:t xml:space="preserve">et deze handelingen veel leed, </w:t>
      </w:r>
      <w:r w:rsidR="001637F4" w:rsidRPr="00F87655">
        <w:rPr>
          <w:sz w:val="22"/>
          <w:szCs w:val="22"/>
        </w:rPr>
        <w:t>tijd</w:t>
      </w:r>
      <w:r w:rsidR="00676AFB" w:rsidRPr="00F87655">
        <w:rPr>
          <w:sz w:val="22"/>
          <w:szCs w:val="22"/>
        </w:rPr>
        <w:t xml:space="preserve"> en </w:t>
      </w:r>
      <w:r w:rsidR="00F63886" w:rsidRPr="00F87655">
        <w:rPr>
          <w:sz w:val="22"/>
          <w:szCs w:val="22"/>
        </w:rPr>
        <w:t>geld kan besparen. Zo kan</w:t>
      </w:r>
      <w:r w:rsidR="0025013E">
        <w:rPr>
          <w:sz w:val="22"/>
          <w:szCs w:val="22"/>
        </w:rPr>
        <w:t xml:space="preserve"> het </w:t>
      </w:r>
      <w:r w:rsidR="0025013E" w:rsidRPr="0095753D">
        <w:rPr>
          <w:b/>
          <w:bCs/>
          <w:sz w:val="22"/>
          <w:szCs w:val="22"/>
        </w:rPr>
        <w:t>verzorgend wassen</w:t>
      </w:r>
      <w:r w:rsidR="0025013E">
        <w:rPr>
          <w:sz w:val="22"/>
          <w:szCs w:val="22"/>
        </w:rPr>
        <w:t xml:space="preserve"> zorgen voor meer comfort </w:t>
      </w:r>
      <w:r w:rsidR="0044492E">
        <w:rPr>
          <w:sz w:val="22"/>
          <w:szCs w:val="22"/>
        </w:rPr>
        <w:t xml:space="preserve">en minder huidproblemen </w:t>
      </w:r>
      <w:r w:rsidR="0025013E">
        <w:rPr>
          <w:sz w:val="22"/>
          <w:szCs w:val="22"/>
        </w:rPr>
        <w:t>bij patiënten</w:t>
      </w:r>
      <w:r w:rsidR="0044492E">
        <w:rPr>
          <w:sz w:val="22"/>
          <w:szCs w:val="22"/>
        </w:rPr>
        <w:t xml:space="preserve"> en</w:t>
      </w:r>
      <w:r w:rsidR="0025013E">
        <w:rPr>
          <w:sz w:val="22"/>
          <w:szCs w:val="22"/>
        </w:rPr>
        <w:t xml:space="preserve"> minder fysieke belasting en tijd bij de verpleegkundige. Daarnaast zorgt dit voor een grote besparing in kosten</w:t>
      </w:r>
      <w:r w:rsidR="0044492E">
        <w:rPr>
          <w:sz w:val="22"/>
          <w:szCs w:val="22"/>
        </w:rPr>
        <w:t>:</w:t>
      </w:r>
      <w:r w:rsidR="0025013E">
        <w:rPr>
          <w:sz w:val="22"/>
          <w:szCs w:val="22"/>
        </w:rPr>
        <w:t xml:space="preserve"> in het ziekenhuis worden jaarlijks 5 miljoen </w:t>
      </w:r>
      <w:r w:rsidR="0095753D">
        <w:rPr>
          <w:sz w:val="22"/>
          <w:szCs w:val="22"/>
        </w:rPr>
        <w:t>mensen op bed gewassen</w:t>
      </w:r>
      <w:r w:rsidR="0025013E">
        <w:rPr>
          <w:sz w:val="22"/>
          <w:szCs w:val="22"/>
        </w:rPr>
        <w:t>. Een deel van de patiënten wordt al op deze manier verzorgd. Wanneer we 20% van de ziekenhuispatiënten verzorgend wassen in plaats van wassen met water en zeep besparen we daarmee</w:t>
      </w:r>
      <w:r w:rsidR="0095753D">
        <w:rPr>
          <w:sz w:val="22"/>
          <w:szCs w:val="22"/>
        </w:rPr>
        <w:t xml:space="preserve"> </w:t>
      </w:r>
      <w:r w:rsidR="0005366D">
        <w:rPr>
          <w:sz w:val="22"/>
          <w:szCs w:val="22"/>
        </w:rPr>
        <w:t>ongeveer 5</w:t>
      </w:r>
      <w:r w:rsidR="0025013E">
        <w:rPr>
          <w:sz w:val="22"/>
          <w:szCs w:val="22"/>
        </w:rPr>
        <w:t xml:space="preserve"> miljoen per jaar</w:t>
      </w:r>
      <w:r w:rsidR="0005366D">
        <w:rPr>
          <w:sz w:val="22"/>
          <w:szCs w:val="22"/>
        </w:rPr>
        <w:t xml:space="preserve"> (alleen op tij</w:t>
      </w:r>
      <w:r w:rsidR="00915ADC">
        <w:rPr>
          <w:sz w:val="22"/>
          <w:szCs w:val="22"/>
        </w:rPr>
        <w:t>d</w:t>
      </w:r>
      <w:r w:rsidR="0005366D">
        <w:rPr>
          <w:sz w:val="22"/>
          <w:szCs w:val="22"/>
        </w:rPr>
        <w:t>sinvestering)</w:t>
      </w:r>
      <w:r w:rsidR="0025013E">
        <w:rPr>
          <w:sz w:val="22"/>
          <w:szCs w:val="22"/>
        </w:rPr>
        <w:t>. Voor de verpleeghuizen en wijkverpleging hebben we geen directe cijfers over</w:t>
      </w:r>
      <w:r w:rsidR="0044492E">
        <w:rPr>
          <w:sz w:val="22"/>
          <w:szCs w:val="22"/>
        </w:rPr>
        <w:t xml:space="preserve"> het</w:t>
      </w:r>
      <w:r w:rsidR="0025013E">
        <w:rPr>
          <w:sz w:val="22"/>
          <w:szCs w:val="22"/>
        </w:rPr>
        <w:t xml:space="preserve"> aantal </w:t>
      </w:r>
      <w:r w:rsidR="0095753D">
        <w:rPr>
          <w:sz w:val="22"/>
          <w:szCs w:val="22"/>
        </w:rPr>
        <w:t>cliënten wat op bed gewassen wordt</w:t>
      </w:r>
      <w:r w:rsidR="0025013E">
        <w:rPr>
          <w:sz w:val="22"/>
          <w:szCs w:val="22"/>
        </w:rPr>
        <w:t>, maar dit komt op grote schaal voor</w:t>
      </w:r>
      <w:r w:rsidR="0044492E">
        <w:rPr>
          <w:sz w:val="22"/>
          <w:szCs w:val="22"/>
        </w:rPr>
        <w:t xml:space="preserve"> en zal dus voor een </w:t>
      </w:r>
      <w:r w:rsidR="0095753D">
        <w:rPr>
          <w:sz w:val="22"/>
          <w:szCs w:val="22"/>
        </w:rPr>
        <w:t xml:space="preserve">nog </w:t>
      </w:r>
      <w:r w:rsidR="0044492E">
        <w:rPr>
          <w:sz w:val="22"/>
          <w:szCs w:val="22"/>
        </w:rPr>
        <w:t>grote</w:t>
      </w:r>
      <w:r w:rsidR="0095753D">
        <w:rPr>
          <w:sz w:val="22"/>
          <w:szCs w:val="22"/>
        </w:rPr>
        <w:t>re</w:t>
      </w:r>
      <w:r w:rsidR="0044492E">
        <w:rPr>
          <w:sz w:val="22"/>
          <w:szCs w:val="22"/>
        </w:rPr>
        <w:t xml:space="preserve"> besparing zorgen</w:t>
      </w:r>
      <w:r w:rsidR="0025013E">
        <w:rPr>
          <w:sz w:val="22"/>
          <w:szCs w:val="22"/>
        </w:rPr>
        <w:t xml:space="preserve">. </w:t>
      </w:r>
      <w:r w:rsidR="0044492E">
        <w:rPr>
          <w:sz w:val="22"/>
          <w:szCs w:val="22"/>
        </w:rPr>
        <w:t xml:space="preserve">Bij de aanbevelingen over </w:t>
      </w:r>
      <w:r w:rsidR="0044492E" w:rsidRPr="0095753D">
        <w:rPr>
          <w:b/>
          <w:bCs/>
          <w:sz w:val="22"/>
          <w:szCs w:val="22"/>
        </w:rPr>
        <w:t>valpreventie</w:t>
      </w:r>
      <w:r w:rsidR="0044492E">
        <w:rPr>
          <w:sz w:val="22"/>
          <w:szCs w:val="22"/>
        </w:rPr>
        <w:t xml:space="preserve"> weten we dat de </w:t>
      </w:r>
      <w:r w:rsidR="0044492E" w:rsidRPr="0044492E">
        <w:rPr>
          <w:sz w:val="22"/>
          <w:szCs w:val="22"/>
        </w:rPr>
        <w:t xml:space="preserve">directe medisch zorgkosten die gerelateerd zijn aan een val, bij 65-plussers die werden opgenomen de SEH en/of in het ziekenhuis 1,1 miljard euro was in 2020. De prognose is dat in 2030 deze kosten 2,4 miljard euro bedragen (Veiligheid NL, 2021). Het opsporen van ouderen met een verhoogd valrisico is de 1e stap naar effectieve valpreventie. Verpleegkundigen en verzorgenden, o.a. in de wijk, verpleeghuis en ziekenhuis, hebben hier een belangrijke rol is. </w:t>
      </w:r>
    </w:p>
    <w:p w14:paraId="14999F5C" w14:textId="64834E22" w:rsidR="0095753D" w:rsidRDefault="0095753D" w:rsidP="00A56A35">
      <w:pPr>
        <w:rPr>
          <w:sz w:val="22"/>
          <w:szCs w:val="22"/>
        </w:rPr>
      </w:pPr>
    </w:p>
    <w:p w14:paraId="1C5953A8" w14:textId="77777777" w:rsidR="0095753D" w:rsidRDefault="0095753D" w:rsidP="00A56A35">
      <w:pPr>
        <w:rPr>
          <w:sz w:val="22"/>
          <w:szCs w:val="22"/>
        </w:rPr>
      </w:pPr>
    </w:p>
    <w:p w14:paraId="408293B5" w14:textId="77777777" w:rsidR="00C94D15" w:rsidRPr="00C94D15" w:rsidRDefault="00C94D15" w:rsidP="00F87655">
      <w:pPr>
        <w:pStyle w:val="Kop2"/>
      </w:pPr>
      <w:r>
        <w:t>Meer verpleegkundig onderzoek</w:t>
      </w:r>
    </w:p>
    <w:p w14:paraId="6C695174" w14:textId="5085063F" w:rsidR="008734C6" w:rsidRDefault="006443A2" w:rsidP="00A56A35">
      <w:pPr>
        <w:rPr>
          <w:sz w:val="22"/>
          <w:szCs w:val="22"/>
        </w:rPr>
      </w:pPr>
      <w:r w:rsidRPr="00F87655">
        <w:rPr>
          <w:sz w:val="22"/>
          <w:szCs w:val="22"/>
        </w:rPr>
        <w:t>Projectleider Getty Huisman – de Waal</w:t>
      </w:r>
      <w:r w:rsidR="008734C6" w:rsidRPr="00F87655">
        <w:rPr>
          <w:sz w:val="22"/>
          <w:szCs w:val="22"/>
        </w:rPr>
        <w:t xml:space="preserve"> noemt het aantal van </w:t>
      </w:r>
      <w:r w:rsidR="00E62DBB" w:rsidRPr="00E62DBB">
        <w:rPr>
          <w:sz w:val="22"/>
          <w:szCs w:val="22"/>
        </w:rPr>
        <w:t>67 nog</w:t>
      </w:r>
      <w:r w:rsidR="00E62DBB">
        <w:rPr>
          <w:sz w:val="22"/>
          <w:szCs w:val="22"/>
        </w:rPr>
        <w:t xml:space="preserve"> laag</w:t>
      </w:r>
      <w:r w:rsidR="008734C6" w:rsidRPr="00F87655">
        <w:rPr>
          <w:sz w:val="22"/>
          <w:szCs w:val="22"/>
        </w:rPr>
        <w:t xml:space="preserve">. </w:t>
      </w:r>
      <w:r w:rsidR="0095753D">
        <w:rPr>
          <w:sz w:val="22"/>
          <w:szCs w:val="22"/>
        </w:rPr>
        <w:t>“</w:t>
      </w:r>
      <w:r w:rsidR="00772CE2" w:rsidRPr="00F87655">
        <w:rPr>
          <w:sz w:val="22"/>
          <w:szCs w:val="22"/>
        </w:rPr>
        <w:t xml:space="preserve">Dit staat in schril contrast met het aantal dat voor de </w:t>
      </w:r>
      <w:r w:rsidR="002360D8" w:rsidRPr="00F87655">
        <w:rPr>
          <w:sz w:val="22"/>
          <w:szCs w:val="22"/>
        </w:rPr>
        <w:t xml:space="preserve">artsen </w:t>
      </w:r>
      <w:r w:rsidR="00772CE2" w:rsidRPr="00F87655">
        <w:rPr>
          <w:sz w:val="22"/>
          <w:szCs w:val="22"/>
        </w:rPr>
        <w:t xml:space="preserve">werd gevonden. </w:t>
      </w:r>
      <w:r w:rsidR="008734C6" w:rsidRPr="00F87655">
        <w:rPr>
          <w:sz w:val="22"/>
          <w:szCs w:val="22"/>
        </w:rPr>
        <w:t xml:space="preserve">We hebben </w:t>
      </w:r>
      <w:r w:rsidRPr="00F87655">
        <w:rPr>
          <w:sz w:val="22"/>
          <w:szCs w:val="22"/>
        </w:rPr>
        <w:t xml:space="preserve">ook nu </w:t>
      </w:r>
      <w:r w:rsidR="00772CE2" w:rsidRPr="00F87655">
        <w:rPr>
          <w:sz w:val="22"/>
          <w:szCs w:val="22"/>
        </w:rPr>
        <w:t>in de huidige richtlijnen</w:t>
      </w:r>
      <w:r w:rsidR="0044492E">
        <w:rPr>
          <w:sz w:val="22"/>
          <w:szCs w:val="22"/>
        </w:rPr>
        <w:t xml:space="preserve"> relatief</w:t>
      </w:r>
      <w:r w:rsidR="00772CE2" w:rsidRPr="00F87655">
        <w:rPr>
          <w:sz w:val="22"/>
          <w:szCs w:val="22"/>
        </w:rPr>
        <w:t xml:space="preserve"> </w:t>
      </w:r>
      <w:r w:rsidR="008734C6" w:rsidRPr="00F87655">
        <w:rPr>
          <w:sz w:val="22"/>
          <w:szCs w:val="22"/>
        </w:rPr>
        <w:t xml:space="preserve">weinig </w:t>
      </w:r>
      <w:r w:rsidR="002360D8" w:rsidRPr="00F87655">
        <w:rPr>
          <w:sz w:val="22"/>
          <w:szCs w:val="22"/>
        </w:rPr>
        <w:t>‘</w:t>
      </w:r>
      <w:r w:rsidR="0095753D">
        <w:rPr>
          <w:sz w:val="22"/>
          <w:szCs w:val="22"/>
        </w:rPr>
        <w:t>B</w:t>
      </w:r>
      <w:r w:rsidR="002360D8" w:rsidRPr="00F87655">
        <w:rPr>
          <w:sz w:val="22"/>
          <w:szCs w:val="22"/>
        </w:rPr>
        <w:t>eter</w:t>
      </w:r>
      <w:r w:rsidR="0095753D">
        <w:rPr>
          <w:sz w:val="22"/>
          <w:szCs w:val="22"/>
        </w:rPr>
        <w:t xml:space="preserve"> L</w:t>
      </w:r>
      <w:r w:rsidR="002360D8" w:rsidRPr="00F87655">
        <w:rPr>
          <w:sz w:val="22"/>
          <w:szCs w:val="22"/>
        </w:rPr>
        <w:t>aten’</w:t>
      </w:r>
      <w:r w:rsidR="0095753D">
        <w:rPr>
          <w:sz w:val="22"/>
          <w:szCs w:val="22"/>
        </w:rPr>
        <w:t xml:space="preserve"> </w:t>
      </w:r>
      <w:r w:rsidR="008734C6" w:rsidRPr="00F87655">
        <w:rPr>
          <w:sz w:val="22"/>
          <w:szCs w:val="22"/>
        </w:rPr>
        <w:t>aanbevelingen kunnen vinden</w:t>
      </w:r>
      <w:r w:rsidR="002360D8" w:rsidRPr="00F87655">
        <w:rPr>
          <w:sz w:val="22"/>
          <w:szCs w:val="22"/>
        </w:rPr>
        <w:t xml:space="preserve">. Dit komt </w:t>
      </w:r>
      <w:r w:rsidR="001637F4" w:rsidRPr="00F87655">
        <w:rPr>
          <w:sz w:val="22"/>
          <w:szCs w:val="22"/>
        </w:rPr>
        <w:t xml:space="preserve">onder </w:t>
      </w:r>
      <w:r w:rsidR="00E70E3F" w:rsidRPr="00F87655">
        <w:rPr>
          <w:sz w:val="22"/>
          <w:szCs w:val="22"/>
        </w:rPr>
        <w:t xml:space="preserve">meer </w:t>
      </w:r>
      <w:r w:rsidR="008734C6" w:rsidRPr="00F87655">
        <w:rPr>
          <w:sz w:val="22"/>
          <w:szCs w:val="22"/>
        </w:rPr>
        <w:t>omdat er weinig onderzoek gedaan is</w:t>
      </w:r>
      <w:r w:rsidR="00772CE2" w:rsidRPr="00F87655">
        <w:rPr>
          <w:sz w:val="22"/>
          <w:szCs w:val="22"/>
        </w:rPr>
        <w:t xml:space="preserve"> om scherpe aanbevelingen op te stellen voor de praktijk</w:t>
      </w:r>
      <w:r w:rsidR="008734C6" w:rsidRPr="00F87655">
        <w:rPr>
          <w:sz w:val="22"/>
          <w:szCs w:val="22"/>
        </w:rPr>
        <w:t xml:space="preserve">. Dit bewijst </w:t>
      </w:r>
      <w:r w:rsidR="00C755CA" w:rsidRPr="00F87655">
        <w:rPr>
          <w:sz w:val="22"/>
          <w:szCs w:val="22"/>
        </w:rPr>
        <w:t>dat er veel meer verpleegkundig</w:t>
      </w:r>
      <w:r w:rsidR="008734C6" w:rsidRPr="00F87655">
        <w:rPr>
          <w:sz w:val="22"/>
          <w:szCs w:val="22"/>
        </w:rPr>
        <w:t xml:space="preserve"> onderzoek nodig is</w:t>
      </w:r>
      <w:r w:rsidR="00782029" w:rsidRPr="00F87655">
        <w:rPr>
          <w:sz w:val="22"/>
          <w:szCs w:val="22"/>
        </w:rPr>
        <w:t>”</w:t>
      </w:r>
      <w:r w:rsidR="002360D8" w:rsidRPr="00F87655">
        <w:rPr>
          <w:sz w:val="22"/>
          <w:szCs w:val="22"/>
        </w:rPr>
        <w:t>.</w:t>
      </w:r>
    </w:p>
    <w:p w14:paraId="1A4D8910" w14:textId="2B8FED0D" w:rsidR="009B7128" w:rsidRDefault="009B7128" w:rsidP="00A56A35">
      <w:pPr>
        <w:rPr>
          <w:sz w:val="22"/>
          <w:szCs w:val="22"/>
        </w:rPr>
      </w:pPr>
    </w:p>
    <w:p w14:paraId="4B85D514" w14:textId="05C61672" w:rsidR="009B7128" w:rsidRPr="009B7128" w:rsidRDefault="009B7128" w:rsidP="00A56A35">
      <w:pPr>
        <w:rPr>
          <w:b/>
          <w:bCs/>
          <w:sz w:val="22"/>
          <w:szCs w:val="22"/>
        </w:rPr>
      </w:pPr>
      <w:r w:rsidRPr="009B7128">
        <w:rPr>
          <w:b/>
          <w:bCs/>
          <w:sz w:val="22"/>
          <w:szCs w:val="22"/>
        </w:rPr>
        <w:t>Contactgegevens:</w:t>
      </w:r>
    </w:p>
    <w:p w14:paraId="1B57C804" w14:textId="3C1FB04C" w:rsidR="009B7128" w:rsidRDefault="009B7128" w:rsidP="00A56A35">
      <w:pPr>
        <w:rPr>
          <w:sz w:val="22"/>
          <w:szCs w:val="22"/>
        </w:rPr>
      </w:pPr>
      <w:r>
        <w:rPr>
          <w:sz w:val="22"/>
          <w:szCs w:val="22"/>
        </w:rPr>
        <w:t xml:space="preserve">Projectleider: Getty Huisman – de Waal (06-51167546), </w:t>
      </w:r>
      <w:hyperlink r:id="rId8" w:history="1">
        <w:r w:rsidRPr="00B14429">
          <w:rPr>
            <w:rStyle w:val="Hyperlink"/>
            <w:sz w:val="22"/>
            <w:szCs w:val="22"/>
          </w:rPr>
          <w:t>getty.huisman-dewaal@radboudumc.nl</w:t>
        </w:r>
      </w:hyperlink>
      <w:r>
        <w:rPr>
          <w:sz w:val="22"/>
          <w:szCs w:val="22"/>
        </w:rPr>
        <w:t xml:space="preserve"> </w:t>
      </w:r>
    </w:p>
    <w:p w14:paraId="128117BD" w14:textId="1CD55FC8" w:rsidR="009B7128" w:rsidRDefault="009B7128" w:rsidP="00A56A35">
      <w:r>
        <w:rPr>
          <w:sz w:val="22"/>
          <w:szCs w:val="22"/>
        </w:rPr>
        <w:t xml:space="preserve">Website: </w:t>
      </w:r>
      <w:hyperlink r:id="rId9" w:history="1">
        <w:r>
          <w:rPr>
            <w:rStyle w:val="Hyperlink"/>
          </w:rPr>
          <w:t>Beter Laten: stoppen met handelingen zonder aantoonbaar nut | V&amp;VN (venvn.nl)</w:t>
        </w:r>
      </w:hyperlink>
    </w:p>
    <w:p w14:paraId="40C84935" w14:textId="398932C3" w:rsidR="009B7128" w:rsidRDefault="009B7128" w:rsidP="00A56A35">
      <w:r>
        <w:t xml:space="preserve">Radboudumc communicatie: Maxim Leenders, </w:t>
      </w:r>
      <w:hyperlink r:id="rId10" w:history="1">
        <w:r w:rsidRPr="00B14429">
          <w:rPr>
            <w:rStyle w:val="Hyperlink"/>
          </w:rPr>
          <w:t>m.leenders@radboudumc.nl</w:t>
        </w:r>
      </w:hyperlink>
      <w:r>
        <w:t xml:space="preserve"> </w:t>
      </w:r>
    </w:p>
    <w:p w14:paraId="5F6D3423" w14:textId="3B40430B" w:rsidR="009B7128" w:rsidRDefault="009B7128" w:rsidP="00A56A35">
      <w:pPr>
        <w:rPr>
          <w:lang w:val="en-US"/>
        </w:rPr>
      </w:pPr>
      <w:r w:rsidRPr="009B7128">
        <w:rPr>
          <w:lang w:val="en-US"/>
        </w:rPr>
        <w:t xml:space="preserve">V&amp;VN </w:t>
      </w:r>
      <w:proofErr w:type="spellStart"/>
      <w:r w:rsidRPr="009B7128">
        <w:rPr>
          <w:lang w:val="en-US"/>
        </w:rPr>
        <w:t>communicatie</w:t>
      </w:r>
      <w:proofErr w:type="spellEnd"/>
      <w:r w:rsidRPr="009B7128">
        <w:rPr>
          <w:lang w:val="en-US"/>
        </w:rPr>
        <w:t xml:space="preserve">: Arianne Mantel, </w:t>
      </w:r>
      <w:hyperlink r:id="rId11" w:history="1">
        <w:r w:rsidRPr="00B14429">
          <w:rPr>
            <w:rStyle w:val="Hyperlink"/>
            <w:lang w:val="en-US"/>
          </w:rPr>
          <w:t>a.mantel@venvn.nl</w:t>
        </w:r>
      </w:hyperlink>
      <w:r>
        <w:rPr>
          <w:lang w:val="en-US"/>
        </w:rPr>
        <w:t xml:space="preserve"> </w:t>
      </w:r>
    </w:p>
    <w:p w14:paraId="2B58DE54" w14:textId="77777777" w:rsidR="009B7128" w:rsidRPr="009B7128" w:rsidRDefault="009B7128" w:rsidP="00A56A35">
      <w:pPr>
        <w:rPr>
          <w:sz w:val="22"/>
          <w:szCs w:val="22"/>
          <w:lang w:val="en-US"/>
        </w:rPr>
      </w:pPr>
    </w:p>
    <w:p w14:paraId="47EFDB90" w14:textId="77777777" w:rsidR="006443A2" w:rsidRPr="009B7128" w:rsidRDefault="006443A2" w:rsidP="00A56A35">
      <w:pPr>
        <w:rPr>
          <w:sz w:val="24"/>
          <w:szCs w:val="24"/>
          <w:lang w:val="en-US"/>
        </w:rPr>
      </w:pPr>
    </w:p>
    <w:p w14:paraId="46BA0E4E" w14:textId="77777777" w:rsidR="008734C6" w:rsidRPr="009B7128" w:rsidRDefault="008734C6" w:rsidP="00A56A35">
      <w:pPr>
        <w:rPr>
          <w:sz w:val="24"/>
          <w:szCs w:val="24"/>
          <w:lang w:val="en-US"/>
        </w:rPr>
      </w:pPr>
    </w:p>
    <w:p w14:paraId="6AC3959C" w14:textId="77777777" w:rsidR="008734C6" w:rsidRPr="009B7128" w:rsidRDefault="008734C6" w:rsidP="00A56A35">
      <w:pPr>
        <w:rPr>
          <w:sz w:val="24"/>
          <w:szCs w:val="24"/>
          <w:lang w:val="en-US"/>
        </w:rPr>
      </w:pPr>
    </w:p>
    <w:p w14:paraId="6C4F6241" w14:textId="77777777" w:rsidR="00F63886" w:rsidRPr="009B7128" w:rsidRDefault="00F63886" w:rsidP="00A56A35">
      <w:pPr>
        <w:rPr>
          <w:sz w:val="24"/>
          <w:szCs w:val="24"/>
          <w:lang w:val="en-US"/>
        </w:rPr>
      </w:pPr>
    </w:p>
    <w:p w14:paraId="3C79369F" w14:textId="77777777" w:rsidR="00533B9A" w:rsidRPr="009B7128" w:rsidRDefault="00533B9A" w:rsidP="00A56A35">
      <w:pPr>
        <w:rPr>
          <w:lang w:val="en-US"/>
        </w:rPr>
      </w:pPr>
    </w:p>
    <w:sectPr w:rsidR="00533B9A" w:rsidRPr="009B7128" w:rsidSect="00F87655">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063"/>
    <w:multiLevelType w:val="hybridMultilevel"/>
    <w:tmpl w:val="1480D1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35"/>
    <w:rsid w:val="000055AF"/>
    <w:rsid w:val="00026537"/>
    <w:rsid w:val="00030F38"/>
    <w:rsid w:val="0005366D"/>
    <w:rsid w:val="00070B62"/>
    <w:rsid w:val="000D266C"/>
    <w:rsid w:val="000D6EB1"/>
    <w:rsid w:val="000F4283"/>
    <w:rsid w:val="001304E6"/>
    <w:rsid w:val="00155F03"/>
    <w:rsid w:val="001637F4"/>
    <w:rsid w:val="00197670"/>
    <w:rsid w:val="001A0925"/>
    <w:rsid w:val="002360D8"/>
    <w:rsid w:val="0025013E"/>
    <w:rsid w:val="002A6094"/>
    <w:rsid w:val="002C3962"/>
    <w:rsid w:val="002F33E8"/>
    <w:rsid w:val="003139BE"/>
    <w:rsid w:val="003847D3"/>
    <w:rsid w:val="003907D3"/>
    <w:rsid w:val="003E4D73"/>
    <w:rsid w:val="003F5385"/>
    <w:rsid w:val="0044492E"/>
    <w:rsid w:val="004C73EE"/>
    <w:rsid w:val="00533B9A"/>
    <w:rsid w:val="005B1A25"/>
    <w:rsid w:val="00637BA1"/>
    <w:rsid w:val="006443A2"/>
    <w:rsid w:val="0065533B"/>
    <w:rsid w:val="006751F3"/>
    <w:rsid w:val="00676AFB"/>
    <w:rsid w:val="006C4EF6"/>
    <w:rsid w:val="006E2E62"/>
    <w:rsid w:val="00724AD9"/>
    <w:rsid w:val="00751A9F"/>
    <w:rsid w:val="00752136"/>
    <w:rsid w:val="00772CE2"/>
    <w:rsid w:val="00782029"/>
    <w:rsid w:val="0078368D"/>
    <w:rsid w:val="007C2D05"/>
    <w:rsid w:val="008021F0"/>
    <w:rsid w:val="00837C5F"/>
    <w:rsid w:val="008716E1"/>
    <w:rsid w:val="008734C6"/>
    <w:rsid w:val="008935B4"/>
    <w:rsid w:val="008C3EEE"/>
    <w:rsid w:val="0090055E"/>
    <w:rsid w:val="00915ADC"/>
    <w:rsid w:val="0095753D"/>
    <w:rsid w:val="00961950"/>
    <w:rsid w:val="009B7128"/>
    <w:rsid w:val="009D3A2F"/>
    <w:rsid w:val="00A13ACD"/>
    <w:rsid w:val="00A30201"/>
    <w:rsid w:val="00A56A35"/>
    <w:rsid w:val="00B87A35"/>
    <w:rsid w:val="00C32796"/>
    <w:rsid w:val="00C625CE"/>
    <w:rsid w:val="00C755CA"/>
    <w:rsid w:val="00C94D15"/>
    <w:rsid w:val="00D21925"/>
    <w:rsid w:val="00D3290F"/>
    <w:rsid w:val="00D829A7"/>
    <w:rsid w:val="00E27249"/>
    <w:rsid w:val="00E27E43"/>
    <w:rsid w:val="00E31F15"/>
    <w:rsid w:val="00E62DBB"/>
    <w:rsid w:val="00E65B6A"/>
    <w:rsid w:val="00E70E3F"/>
    <w:rsid w:val="00E75EA1"/>
    <w:rsid w:val="00ED26F7"/>
    <w:rsid w:val="00ED3584"/>
    <w:rsid w:val="00EF559C"/>
    <w:rsid w:val="00EF5679"/>
    <w:rsid w:val="00EF5D95"/>
    <w:rsid w:val="00F432E9"/>
    <w:rsid w:val="00F63886"/>
    <w:rsid w:val="00F76B55"/>
    <w:rsid w:val="00F87655"/>
    <w:rsid w:val="00FC6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8F69"/>
  <w15:docId w15:val="{FB1C3F98-307F-4FB2-A1BD-7C7A6B43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43A2"/>
  </w:style>
  <w:style w:type="paragraph" w:styleId="Kop1">
    <w:name w:val="heading 1"/>
    <w:basedOn w:val="Standaard"/>
    <w:next w:val="Standaard"/>
    <w:link w:val="Kop1Char"/>
    <w:uiPriority w:val="9"/>
    <w:qFormat/>
    <w:rsid w:val="006443A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6443A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6443A2"/>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6443A2"/>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6443A2"/>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6443A2"/>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6443A2"/>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6443A2"/>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6443A2"/>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43A2"/>
    <w:rPr>
      <w:caps/>
      <w:color w:val="FFFFFF" w:themeColor="background1"/>
      <w:spacing w:val="15"/>
      <w:sz w:val="22"/>
      <w:szCs w:val="22"/>
      <w:shd w:val="clear" w:color="auto" w:fill="4472C4" w:themeFill="accent1"/>
    </w:rPr>
  </w:style>
  <w:style w:type="character" w:customStyle="1" w:styleId="Kop2Char">
    <w:name w:val="Kop 2 Char"/>
    <w:basedOn w:val="Standaardalinea-lettertype"/>
    <w:link w:val="Kop2"/>
    <w:uiPriority w:val="9"/>
    <w:rsid w:val="006443A2"/>
    <w:rPr>
      <w:caps/>
      <w:spacing w:val="15"/>
      <w:shd w:val="clear" w:color="auto" w:fill="D9E2F3" w:themeFill="accent1" w:themeFillTint="33"/>
    </w:rPr>
  </w:style>
  <w:style w:type="character" w:customStyle="1" w:styleId="Kop3Char">
    <w:name w:val="Kop 3 Char"/>
    <w:basedOn w:val="Standaardalinea-lettertype"/>
    <w:link w:val="Kop3"/>
    <w:uiPriority w:val="9"/>
    <w:semiHidden/>
    <w:rsid w:val="006443A2"/>
    <w:rPr>
      <w:caps/>
      <w:color w:val="1F3763" w:themeColor="accent1" w:themeShade="7F"/>
      <w:spacing w:val="15"/>
    </w:rPr>
  </w:style>
  <w:style w:type="character" w:customStyle="1" w:styleId="Kop4Char">
    <w:name w:val="Kop 4 Char"/>
    <w:basedOn w:val="Standaardalinea-lettertype"/>
    <w:link w:val="Kop4"/>
    <w:uiPriority w:val="9"/>
    <w:semiHidden/>
    <w:rsid w:val="006443A2"/>
    <w:rPr>
      <w:caps/>
      <w:color w:val="2F5496" w:themeColor="accent1" w:themeShade="BF"/>
      <w:spacing w:val="10"/>
    </w:rPr>
  </w:style>
  <w:style w:type="character" w:customStyle="1" w:styleId="Kop5Char">
    <w:name w:val="Kop 5 Char"/>
    <w:basedOn w:val="Standaardalinea-lettertype"/>
    <w:link w:val="Kop5"/>
    <w:uiPriority w:val="9"/>
    <w:semiHidden/>
    <w:rsid w:val="006443A2"/>
    <w:rPr>
      <w:caps/>
      <w:color w:val="2F5496" w:themeColor="accent1" w:themeShade="BF"/>
      <w:spacing w:val="10"/>
    </w:rPr>
  </w:style>
  <w:style w:type="character" w:customStyle="1" w:styleId="Kop6Char">
    <w:name w:val="Kop 6 Char"/>
    <w:basedOn w:val="Standaardalinea-lettertype"/>
    <w:link w:val="Kop6"/>
    <w:uiPriority w:val="9"/>
    <w:semiHidden/>
    <w:rsid w:val="006443A2"/>
    <w:rPr>
      <w:caps/>
      <w:color w:val="2F5496" w:themeColor="accent1" w:themeShade="BF"/>
      <w:spacing w:val="10"/>
    </w:rPr>
  </w:style>
  <w:style w:type="character" w:customStyle="1" w:styleId="Kop7Char">
    <w:name w:val="Kop 7 Char"/>
    <w:basedOn w:val="Standaardalinea-lettertype"/>
    <w:link w:val="Kop7"/>
    <w:uiPriority w:val="9"/>
    <w:semiHidden/>
    <w:rsid w:val="006443A2"/>
    <w:rPr>
      <w:caps/>
      <w:color w:val="2F5496" w:themeColor="accent1" w:themeShade="BF"/>
      <w:spacing w:val="10"/>
    </w:rPr>
  </w:style>
  <w:style w:type="character" w:customStyle="1" w:styleId="Kop8Char">
    <w:name w:val="Kop 8 Char"/>
    <w:basedOn w:val="Standaardalinea-lettertype"/>
    <w:link w:val="Kop8"/>
    <w:uiPriority w:val="9"/>
    <w:semiHidden/>
    <w:rsid w:val="006443A2"/>
    <w:rPr>
      <w:caps/>
      <w:spacing w:val="10"/>
      <w:sz w:val="18"/>
      <w:szCs w:val="18"/>
    </w:rPr>
  </w:style>
  <w:style w:type="character" w:customStyle="1" w:styleId="Kop9Char">
    <w:name w:val="Kop 9 Char"/>
    <w:basedOn w:val="Standaardalinea-lettertype"/>
    <w:link w:val="Kop9"/>
    <w:uiPriority w:val="9"/>
    <w:semiHidden/>
    <w:rsid w:val="006443A2"/>
    <w:rPr>
      <w:i/>
      <w:iCs/>
      <w:caps/>
      <w:spacing w:val="10"/>
      <w:sz w:val="18"/>
      <w:szCs w:val="18"/>
    </w:rPr>
  </w:style>
  <w:style w:type="paragraph" w:styleId="Bijschrift">
    <w:name w:val="caption"/>
    <w:basedOn w:val="Standaard"/>
    <w:next w:val="Standaard"/>
    <w:uiPriority w:val="35"/>
    <w:semiHidden/>
    <w:unhideWhenUsed/>
    <w:qFormat/>
    <w:rsid w:val="006443A2"/>
    <w:rPr>
      <w:b/>
      <w:bCs/>
      <w:color w:val="2F5496" w:themeColor="accent1" w:themeShade="BF"/>
      <w:sz w:val="16"/>
      <w:szCs w:val="16"/>
    </w:rPr>
  </w:style>
  <w:style w:type="paragraph" w:styleId="Titel">
    <w:name w:val="Title"/>
    <w:basedOn w:val="Standaard"/>
    <w:next w:val="Standaard"/>
    <w:link w:val="TitelChar"/>
    <w:uiPriority w:val="10"/>
    <w:qFormat/>
    <w:rsid w:val="006443A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6443A2"/>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rsid w:val="006443A2"/>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6443A2"/>
    <w:rPr>
      <w:caps/>
      <w:color w:val="595959" w:themeColor="text1" w:themeTint="A6"/>
      <w:spacing w:val="10"/>
      <w:sz w:val="21"/>
      <w:szCs w:val="21"/>
    </w:rPr>
  </w:style>
  <w:style w:type="character" w:styleId="Zwaar">
    <w:name w:val="Strong"/>
    <w:uiPriority w:val="22"/>
    <w:qFormat/>
    <w:rsid w:val="006443A2"/>
    <w:rPr>
      <w:b/>
      <w:bCs/>
    </w:rPr>
  </w:style>
  <w:style w:type="character" w:styleId="Nadruk">
    <w:name w:val="Emphasis"/>
    <w:uiPriority w:val="20"/>
    <w:qFormat/>
    <w:rsid w:val="006443A2"/>
    <w:rPr>
      <w:caps/>
      <w:color w:val="1F3763" w:themeColor="accent1" w:themeShade="7F"/>
      <w:spacing w:val="5"/>
    </w:rPr>
  </w:style>
  <w:style w:type="paragraph" w:styleId="Geenafstand">
    <w:name w:val="No Spacing"/>
    <w:link w:val="GeenafstandChar"/>
    <w:uiPriority w:val="1"/>
    <w:qFormat/>
    <w:rsid w:val="006443A2"/>
    <w:pPr>
      <w:spacing w:after="0" w:line="240" w:lineRule="auto"/>
    </w:pPr>
  </w:style>
  <w:style w:type="character" w:customStyle="1" w:styleId="GeenafstandChar">
    <w:name w:val="Geen afstand Char"/>
    <w:basedOn w:val="Standaardalinea-lettertype"/>
    <w:link w:val="Geenafstand"/>
    <w:uiPriority w:val="1"/>
    <w:rsid w:val="00A56A35"/>
  </w:style>
  <w:style w:type="paragraph" w:styleId="Lijstalinea">
    <w:name w:val="List Paragraph"/>
    <w:basedOn w:val="Standaard"/>
    <w:uiPriority w:val="34"/>
    <w:qFormat/>
    <w:rsid w:val="00A56A35"/>
    <w:pPr>
      <w:ind w:left="720"/>
      <w:contextualSpacing/>
    </w:pPr>
  </w:style>
  <w:style w:type="paragraph" w:styleId="Citaat">
    <w:name w:val="Quote"/>
    <w:basedOn w:val="Standaard"/>
    <w:next w:val="Standaard"/>
    <w:link w:val="CitaatChar"/>
    <w:uiPriority w:val="29"/>
    <w:qFormat/>
    <w:rsid w:val="006443A2"/>
    <w:rPr>
      <w:i/>
      <w:iCs/>
      <w:sz w:val="24"/>
      <w:szCs w:val="24"/>
    </w:rPr>
  </w:style>
  <w:style w:type="character" w:customStyle="1" w:styleId="CitaatChar">
    <w:name w:val="Citaat Char"/>
    <w:basedOn w:val="Standaardalinea-lettertype"/>
    <w:link w:val="Citaat"/>
    <w:uiPriority w:val="29"/>
    <w:rsid w:val="006443A2"/>
    <w:rPr>
      <w:i/>
      <w:iCs/>
      <w:sz w:val="24"/>
      <w:szCs w:val="24"/>
    </w:rPr>
  </w:style>
  <w:style w:type="paragraph" w:styleId="Duidelijkcitaat">
    <w:name w:val="Intense Quote"/>
    <w:basedOn w:val="Standaard"/>
    <w:next w:val="Standaard"/>
    <w:link w:val="DuidelijkcitaatChar"/>
    <w:uiPriority w:val="30"/>
    <w:qFormat/>
    <w:rsid w:val="006443A2"/>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6443A2"/>
    <w:rPr>
      <w:color w:val="4472C4" w:themeColor="accent1"/>
      <w:sz w:val="24"/>
      <w:szCs w:val="24"/>
    </w:rPr>
  </w:style>
  <w:style w:type="character" w:styleId="Subtielebenadrukking">
    <w:name w:val="Subtle Emphasis"/>
    <w:uiPriority w:val="19"/>
    <w:qFormat/>
    <w:rsid w:val="006443A2"/>
    <w:rPr>
      <w:i/>
      <w:iCs/>
      <w:color w:val="1F3763" w:themeColor="accent1" w:themeShade="7F"/>
    </w:rPr>
  </w:style>
  <w:style w:type="character" w:styleId="Intensievebenadrukking">
    <w:name w:val="Intense Emphasis"/>
    <w:uiPriority w:val="21"/>
    <w:qFormat/>
    <w:rsid w:val="006443A2"/>
    <w:rPr>
      <w:b/>
      <w:bCs/>
      <w:caps/>
      <w:color w:val="1F3763" w:themeColor="accent1" w:themeShade="7F"/>
      <w:spacing w:val="10"/>
    </w:rPr>
  </w:style>
  <w:style w:type="character" w:styleId="Subtieleverwijzing">
    <w:name w:val="Subtle Reference"/>
    <w:uiPriority w:val="31"/>
    <w:qFormat/>
    <w:rsid w:val="006443A2"/>
    <w:rPr>
      <w:b/>
      <w:bCs/>
      <w:color w:val="4472C4" w:themeColor="accent1"/>
    </w:rPr>
  </w:style>
  <w:style w:type="character" w:styleId="Intensieveverwijzing">
    <w:name w:val="Intense Reference"/>
    <w:uiPriority w:val="32"/>
    <w:qFormat/>
    <w:rsid w:val="006443A2"/>
    <w:rPr>
      <w:b/>
      <w:bCs/>
      <w:i/>
      <w:iCs/>
      <w:caps/>
      <w:color w:val="4472C4" w:themeColor="accent1"/>
    </w:rPr>
  </w:style>
  <w:style w:type="character" w:styleId="Titelvanboek">
    <w:name w:val="Book Title"/>
    <w:uiPriority w:val="33"/>
    <w:qFormat/>
    <w:rsid w:val="006443A2"/>
    <w:rPr>
      <w:b/>
      <w:bCs/>
      <w:i/>
      <w:iCs/>
      <w:spacing w:val="0"/>
    </w:rPr>
  </w:style>
  <w:style w:type="paragraph" w:styleId="Kopvaninhoudsopgave">
    <w:name w:val="TOC Heading"/>
    <w:basedOn w:val="Kop1"/>
    <w:next w:val="Standaard"/>
    <w:uiPriority w:val="39"/>
    <w:semiHidden/>
    <w:unhideWhenUsed/>
    <w:qFormat/>
    <w:rsid w:val="006443A2"/>
    <w:pPr>
      <w:outlineLvl w:val="9"/>
    </w:pPr>
  </w:style>
  <w:style w:type="paragraph" w:customStyle="1" w:styleId="PersonalName">
    <w:name w:val="Personal Name"/>
    <w:basedOn w:val="Titel"/>
    <w:rsid w:val="00A56A35"/>
    <w:rPr>
      <w:b/>
      <w:caps w:val="0"/>
      <w:color w:val="000000"/>
      <w:sz w:val="28"/>
      <w:szCs w:val="28"/>
    </w:rPr>
  </w:style>
  <w:style w:type="character" w:styleId="Verwijzingopmerking">
    <w:name w:val="annotation reference"/>
    <w:basedOn w:val="Standaardalinea-lettertype"/>
    <w:uiPriority w:val="99"/>
    <w:semiHidden/>
    <w:unhideWhenUsed/>
    <w:rsid w:val="00772CE2"/>
    <w:rPr>
      <w:sz w:val="16"/>
      <w:szCs w:val="16"/>
    </w:rPr>
  </w:style>
  <w:style w:type="paragraph" w:styleId="Tekstopmerking">
    <w:name w:val="annotation text"/>
    <w:basedOn w:val="Standaard"/>
    <w:link w:val="TekstopmerkingChar"/>
    <w:uiPriority w:val="99"/>
    <w:semiHidden/>
    <w:unhideWhenUsed/>
    <w:rsid w:val="00772CE2"/>
    <w:pPr>
      <w:spacing w:line="240" w:lineRule="auto"/>
    </w:pPr>
  </w:style>
  <w:style w:type="character" w:customStyle="1" w:styleId="TekstopmerkingChar">
    <w:name w:val="Tekst opmerking Char"/>
    <w:basedOn w:val="Standaardalinea-lettertype"/>
    <w:link w:val="Tekstopmerking"/>
    <w:uiPriority w:val="99"/>
    <w:semiHidden/>
    <w:rsid w:val="00772CE2"/>
    <w:rPr>
      <w:sz w:val="20"/>
      <w:szCs w:val="20"/>
    </w:rPr>
  </w:style>
  <w:style w:type="paragraph" w:styleId="Onderwerpvanopmerking">
    <w:name w:val="annotation subject"/>
    <w:basedOn w:val="Tekstopmerking"/>
    <w:next w:val="Tekstopmerking"/>
    <w:link w:val="OnderwerpvanopmerkingChar"/>
    <w:uiPriority w:val="99"/>
    <w:semiHidden/>
    <w:unhideWhenUsed/>
    <w:rsid w:val="00772CE2"/>
    <w:rPr>
      <w:b/>
      <w:bCs/>
    </w:rPr>
  </w:style>
  <w:style w:type="character" w:customStyle="1" w:styleId="OnderwerpvanopmerkingChar">
    <w:name w:val="Onderwerp van opmerking Char"/>
    <w:basedOn w:val="TekstopmerkingChar"/>
    <w:link w:val="Onderwerpvanopmerking"/>
    <w:uiPriority w:val="99"/>
    <w:semiHidden/>
    <w:rsid w:val="00772CE2"/>
    <w:rPr>
      <w:b/>
      <w:bCs/>
      <w:sz w:val="20"/>
      <w:szCs w:val="20"/>
    </w:rPr>
  </w:style>
  <w:style w:type="paragraph" w:styleId="Ballontekst">
    <w:name w:val="Balloon Text"/>
    <w:basedOn w:val="Standaard"/>
    <w:link w:val="BallontekstChar"/>
    <w:uiPriority w:val="99"/>
    <w:semiHidden/>
    <w:unhideWhenUsed/>
    <w:rsid w:val="00772C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2CE2"/>
    <w:rPr>
      <w:rFonts w:ascii="Tahoma" w:hAnsi="Tahoma" w:cs="Tahoma"/>
      <w:sz w:val="16"/>
      <w:szCs w:val="16"/>
    </w:rPr>
  </w:style>
  <w:style w:type="paragraph" w:styleId="Normaalweb">
    <w:name w:val="Normal (Web)"/>
    <w:basedOn w:val="Standaard"/>
    <w:uiPriority w:val="99"/>
    <w:semiHidden/>
    <w:unhideWhenUsed/>
    <w:rsid w:val="00030F38"/>
    <w:pPr>
      <w:spacing w:after="0" w:line="240" w:lineRule="auto"/>
    </w:pPr>
    <w:rPr>
      <w:rFonts w:ascii="Times New Roman" w:hAnsi="Times New Roman" w:cs="Times New Roman"/>
      <w:sz w:val="24"/>
      <w:szCs w:val="24"/>
      <w:lang w:eastAsia="nl-NL"/>
    </w:rPr>
  </w:style>
  <w:style w:type="table" w:styleId="Tabelraster">
    <w:name w:val="Table Grid"/>
    <w:basedOn w:val="Standaardtabel"/>
    <w:uiPriority w:val="39"/>
    <w:unhideWhenUsed/>
    <w:rsid w:val="006443A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F432E9"/>
    <w:pPr>
      <w:spacing w:before="0" w:after="0" w:line="240" w:lineRule="auto"/>
    </w:pPr>
  </w:style>
  <w:style w:type="character" w:styleId="Hyperlink">
    <w:name w:val="Hyperlink"/>
    <w:basedOn w:val="Standaardalinea-lettertype"/>
    <w:uiPriority w:val="99"/>
    <w:unhideWhenUsed/>
    <w:rsid w:val="009B7128"/>
    <w:rPr>
      <w:color w:val="0563C1" w:themeColor="hyperlink"/>
      <w:u w:val="single"/>
    </w:rPr>
  </w:style>
  <w:style w:type="character" w:styleId="Onopgelostemelding">
    <w:name w:val="Unresolved Mention"/>
    <w:basedOn w:val="Standaardalinea-lettertype"/>
    <w:uiPriority w:val="99"/>
    <w:semiHidden/>
    <w:unhideWhenUsed/>
    <w:rsid w:val="009B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08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tty.huisman-dewaal@radboudumc.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tel@venvn.nl" TargetMode="External"/><Relationship Id="rId5" Type="http://schemas.openxmlformats.org/officeDocument/2006/relationships/styles" Target="styles.xml"/><Relationship Id="rId10" Type="http://schemas.openxmlformats.org/officeDocument/2006/relationships/hyperlink" Target="mailto:m.leenders@radboudumc.nl" TargetMode="External"/><Relationship Id="rId4" Type="http://schemas.openxmlformats.org/officeDocument/2006/relationships/numbering" Target="numbering.xml"/><Relationship Id="rId9" Type="http://schemas.openxmlformats.org/officeDocument/2006/relationships/hyperlink" Target="https://www.venvn.nl/thema-s/beter-late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0A41D7BF9C44E9D81D405157B372A" ma:contentTypeVersion="0" ma:contentTypeDescription="Een nieuw document maken." ma:contentTypeScope="" ma:versionID="486fa3ca3c2d61a94620eca694668040">
  <xsd:schema xmlns:xsd="http://www.w3.org/2001/XMLSchema" xmlns:xs="http://www.w3.org/2001/XMLSchema" xmlns:p="http://schemas.microsoft.com/office/2006/metadata/properties" targetNamespace="http://schemas.microsoft.com/office/2006/metadata/properties" ma:root="true" ma:fieldsID="810806919eb7ccc3a7d12c84b42d8f1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E5A60-9F69-434D-AD19-7FCD10528377}">
  <ds:schemaRef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A092FB5-47EC-42F0-AD86-FBF8D8433EEA}">
  <ds:schemaRefs>
    <ds:schemaRef ds:uri="http://schemas.microsoft.com/sharepoint/v3/contenttype/forms"/>
  </ds:schemaRefs>
</ds:datastoreItem>
</file>

<file path=customXml/itemProps3.xml><?xml version="1.0" encoding="utf-8"?>
<ds:datastoreItem xmlns:ds="http://schemas.openxmlformats.org/officeDocument/2006/customXml" ds:itemID="{4F977F7E-76FF-47C7-9C7A-668BF095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UMC St Radboud</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Huisman-deWaal, Getty</cp:lastModifiedBy>
  <cp:revision>3</cp:revision>
  <dcterms:created xsi:type="dcterms:W3CDTF">2023-06-01T06:35:00Z</dcterms:created>
  <dcterms:modified xsi:type="dcterms:W3CDTF">2023-06-01T06:38:00Z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y fmtid="{D5CDD505-2E9C-101B-9397-08002B2CF9AE}" pid="3" name="ContentTypeId">
    <vt:lpwstr>0x01010011A0A41D7BF9C44E9D81D405157B372A</vt:lpwstr>
  </property>
</Properties>
</file>